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0953" w14:textId="1F1631B9" w:rsidR="00EF5A11" w:rsidRPr="00631561" w:rsidRDefault="006966F2" w:rsidP="00EF5A11">
      <w:pPr>
        <w:pStyle w:val="Heading1"/>
        <w:rPr>
          <w:color w:val="auto"/>
        </w:rPr>
      </w:pPr>
      <w:r w:rsidRPr="006966F2">
        <w:rPr>
          <w:color w:val="auto"/>
        </w:rPr>
        <w:t xml:space="preserve">People matter survey for </w:t>
      </w:r>
      <w:r w:rsidR="00E9251E">
        <w:rPr>
          <w:color w:val="auto"/>
        </w:rPr>
        <w:t>gender equality reporting</w:t>
      </w:r>
      <w:r w:rsidRPr="006966F2">
        <w:rPr>
          <w:color w:val="auto"/>
        </w:rPr>
        <w:t xml:space="preserve"> </w:t>
      </w:r>
      <w:r w:rsidR="00E9251E">
        <w:rPr>
          <w:color w:val="auto"/>
        </w:rPr>
        <w:t>2025</w:t>
      </w:r>
    </w:p>
    <w:p w14:paraId="02798ACD" w14:textId="77777777" w:rsidR="00EF5A11" w:rsidRPr="00631561" w:rsidRDefault="00EF5A11" w:rsidP="00EF5A11">
      <w:pPr>
        <w:pStyle w:val="Heading2"/>
        <w:rPr>
          <w:color w:val="auto"/>
        </w:rPr>
      </w:pPr>
      <w:r w:rsidRPr="00631561">
        <w:rPr>
          <w:color w:val="auto"/>
        </w:rPr>
        <w:t>Sample intranet news article (500 words)</w:t>
      </w:r>
    </w:p>
    <w:p w14:paraId="0BCE7F31" w14:textId="5260C148" w:rsidR="00EF5A11" w:rsidRPr="00631561" w:rsidRDefault="00EF5A11" w:rsidP="00EF5A11">
      <w:pPr>
        <w:rPr>
          <w:b/>
          <w:bCs/>
        </w:rPr>
      </w:pPr>
      <w:r w:rsidRPr="5C8A517F">
        <w:rPr>
          <w:b/>
          <w:bCs/>
        </w:rPr>
        <w:t>Title:</w:t>
      </w:r>
      <w:r w:rsidR="000E313A" w:rsidRPr="5C8A517F">
        <w:rPr>
          <w:b/>
          <w:bCs/>
        </w:rPr>
        <w:t xml:space="preserve"> </w:t>
      </w:r>
      <w:r w:rsidRPr="5C8A517F">
        <w:rPr>
          <w:b/>
          <w:bCs/>
        </w:rPr>
        <w:t xml:space="preserve"> </w:t>
      </w:r>
      <w:r w:rsidR="006966F2" w:rsidRPr="006966F2">
        <w:rPr>
          <w:b/>
          <w:bCs/>
        </w:rPr>
        <w:t xml:space="preserve">People matter survey for </w:t>
      </w:r>
      <w:r w:rsidR="00E9251E">
        <w:rPr>
          <w:b/>
          <w:bCs/>
        </w:rPr>
        <w:t>gender equality reporting</w:t>
      </w:r>
      <w:r w:rsidR="006966F2" w:rsidRPr="006966F2">
        <w:rPr>
          <w:b/>
          <w:bCs/>
        </w:rPr>
        <w:t xml:space="preserve"> </w:t>
      </w:r>
      <w:r w:rsidR="00E9251E">
        <w:rPr>
          <w:b/>
          <w:bCs/>
        </w:rPr>
        <w:t>2025</w:t>
      </w:r>
      <w:r w:rsidRPr="5C8A517F">
        <w:rPr>
          <w:b/>
          <w:bCs/>
        </w:rPr>
        <w:t>: Have Your Say</w:t>
      </w:r>
    </w:p>
    <w:p w14:paraId="0BF22E6F" w14:textId="0F8F9266" w:rsidR="00EF5A11" w:rsidRPr="00631561" w:rsidRDefault="00EF5A11" w:rsidP="00EF5A11">
      <w:pPr>
        <w:rPr>
          <w:b/>
          <w:bCs/>
        </w:rPr>
      </w:pPr>
      <w:r w:rsidRPr="00111BDB">
        <w:rPr>
          <w:b/>
          <w:bCs/>
          <w:highlight w:val="yellow"/>
        </w:rPr>
        <w:t>&lt;NAME of CEO/HEAD OF ORGANISATION/DIVISION&gt;</w:t>
      </w:r>
      <w:r w:rsidRPr="5C8A517F">
        <w:rPr>
          <w:b/>
          <w:bCs/>
        </w:rPr>
        <w:t xml:space="preserve"> </w:t>
      </w:r>
      <w:r w:rsidR="00691A00">
        <w:t xml:space="preserve">encourages </w:t>
      </w:r>
      <w:r>
        <w:t xml:space="preserve">your participation in the </w:t>
      </w:r>
      <w:bookmarkStart w:id="0" w:name="_Toc69384528"/>
      <w:bookmarkStart w:id="1" w:name="_Toc69384616"/>
      <w:bookmarkStart w:id="2" w:name="_Toc69384868"/>
      <w:bookmarkStart w:id="3" w:name="_Toc69460499"/>
      <w:r w:rsidR="006966F2">
        <w:t>People matter survey</w:t>
      </w:r>
      <w:bookmarkEnd w:id="0"/>
      <w:bookmarkEnd w:id="1"/>
      <w:bookmarkEnd w:id="2"/>
      <w:bookmarkEnd w:id="3"/>
      <w:r w:rsidR="006966F2">
        <w:t xml:space="preserve"> for </w:t>
      </w:r>
      <w:r w:rsidR="00E9251E">
        <w:t>gender equality reporting</w:t>
      </w:r>
      <w:r w:rsidR="006966F2">
        <w:t xml:space="preserve"> </w:t>
      </w:r>
      <w:r w:rsidR="00E9251E">
        <w:t>2025</w:t>
      </w:r>
      <w:r w:rsidR="002134DC">
        <w:t xml:space="preserve"> </w:t>
      </w:r>
      <w:r w:rsidR="006966F2">
        <w:t>(the survey)</w:t>
      </w:r>
      <w:r w:rsidR="000E313A">
        <w:t xml:space="preserve">. </w:t>
      </w:r>
    </w:p>
    <w:p w14:paraId="64EC0233" w14:textId="4B1844FC" w:rsidR="00EF5A11" w:rsidRDefault="00EF5A11" w:rsidP="00EF5A11">
      <w:pPr>
        <w:rPr>
          <w:b/>
          <w:bCs/>
        </w:rPr>
      </w:pPr>
      <w:r w:rsidRPr="00631561">
        <w:rPr>
          <w:b/>
          <w:bCs/>
        </w:rPr>
        <w:t>People matter survey</w:t>
      </w:r>
      <w:r w:rsidR="0015134A">
        <w:rPr>
          <w:b/>
          <w:bCs/>
        </w:rPr>
        <w:t xml:space="preserve"> for </w:t>
      </w:r>
      <w:r w:rsidR="00E9251E">
        <w:rPr>
          <w:b/>
          <w:bCs/>
        </w:rPr>
        <w:t>gender equality reporting</w:t>
      </w:r>
    </w:p>
    <w:p w14:paraId="4A59B3F8" w14:textId="47439C19" w:rsidR="00E65D63" w:rsidRPr="00E65D63" w:rsidRDefault="00E65D63" w:rsidP="00EF5A11">
      <w:r>
        <w:t xml:space="preserve">The </w:t>
      </w:r>
      <w:hyperlink r:id="rId11">
        <w:r w:rsidRPr="5C8A517F">
          <w:rPr>
            <w:rStyle w:val="Hyperlink"/>
          </w:rPr>
          <w:t>Commission for Gender Equality in the Public Sector</w:t>
        </w:r>
      </w:hyperlink>
      <w:r>
        <w:t xml:space="preserve"> </w:t>
      </w:r>
      <w:r w:rsidR="00A32D7D">
        <w:t xml:space="preserve">offers the </w:t>
      </w:r>
      <w:r w:rsidR="002134DC">
        <w:t>survey</w:t>
      </w:r>
      <w:r w:rsidR="00A32D7D">
        <w:t xml:space="preserve"> as an effective </w:t>
      </w:r>
      <w:r w:rsidR="00C70D15">
        <w:t xml:space="preserve">way for </w:t>
      </w:r>
      <w:proofErr w:type="spellStart"/>
      <w:r w:rsidR="00BF07BC">
        <w:t>organisatisons</w:t>
      </w:r>
      <w:proofErr w:type="spellEnd"/>
      <w:r w:rsidR="00C70D15">
        <w:t xml:space="preserve"> to </w:t>
      </w:r>
      <w:r w:rsidR="001E45DF" w:rsidRPr="00271059">
        <w:t xml:space="preserve">track </w:t>
      </w:r>
      <w:r w:rsidR="001E45DF">
        <w:t>if we are</w:t>
      </w:r>
      <w:r w:rsidR="001E45DF" w:rsidRPr="2CB8AC61">
        <w:rPr>
          <w:rFonts w:eastAsiaTheme="minorEastAsia"/>
        </w:rPr>
        <w:t xml:space="preserve"> </w:t>
      </w:r>
      <w:r w:rsidR="001E45DF">
        <w:rPr>
          <w:rFonts w:eastAsiaTheme="minorEastAsia"/>
        </w:rPr>
        <w:t xml:space="preserve">taking positive steps towards </w:t>
      </w:r>
      <w:r w:rsidR="00551706">
        <w:rPr>
          <w:rFonts w:eastAsiaTheme="minorEastAsia"/>
        </w:rPr>
        <w:t>gender equality in the</w:t>
      </w:r>
      <w:r w:rsidR="001E45DF" w:rsidRPr="775A1E35">
        <w:rPr>
          <w:rFonts w:eastAsiaTheme="minorEastAsia"/>
        </w:rPr>
        <w:t xml:space="preserve"> workplace.</w:t>
      </w:r>
    </w:p>
    <w:p w14:paraId="4D1D3DB7" w14:textId="7D445D21" w:rsidR="00EF5A11" w:rsidRPr="00631561" w:rsidRDefault="00B73E71" w:rsidP="00EF5A11">
      <w:r>
        <w:t xml:space="preserve">The </w:t>
      </w:r>
      <w:hyperlink r:id="rId12" w:history="1">
        <w:r w:rsidR="00691A00" w:rsidRPr="00136C38">
          <w:rPr>
            <w:rStyle w:val="Hyperlink"/>
          </w:rPr>
          <w:t>Victorian Public Sector Commission</w:t>
        </w:r>
      </w:hyperlink>
      <w:r w:rsidR="00691A00">
        <w:t xml:space="preserve"> </w:t>
      </w:r>
      <w:r w:rsidR="00450F9B">
        <w:t xml:space="preserve">(VPSC) </w:t>
      </w:r>
      <w:r w:rsidR="00691A00">
        <w:t xml:space="preserve">runs </w:t>
      </w:r>
      <w:r w:rsidR="00450F9B" w:rsidRPr="00631561">
        <w:t>the</w:t>
      </w:r>
      <w:r w:rsidR="00450F9B">
        <w:t xml:space="preserve"> </w:t>
      </w:r>
      <w:r w:rsidR="00947816">
        <w:t xml:space="preserve">survey </w:t>
      </w:r>
      <w:r w:rsidR="00EF5A11" w:rsidRPr="00631561">
        <w:t xml:space="preserve">independently of </w:t>
      </w:r>
      <w:r w:rsidR="00EF5A11" w:rsidRPr="00111BDB">
        <w:rPr>
          <w:b/>
          <w:bCs/>
          <w:highlight w:val="yellow"/>
        </w:rPr>
        <w:t>&lt;NAME of your organisation&gt;</w:t>
      </w:r>
      <w:r w:rsidR="00691A00" w:rsidRPr="00111BDB">
        <w:rPr>
          <w:highlight w:val="yellow"/>
        </w:rPr>
        <w:t>.</w:t>
      </w:r>
      <w:r w:rsidR="00EF5A11" w:rsidRPr="00631561">
        <w:t xml:space="preserve"> </w:t>
      </w:r>
    </w:p>
    <w:p w14:paraId="75D56A99" w14:textId="77B28051" w:rsidR="00EF5A11" w:rsidRDefault="00E61214" w:rsidP="00EF5A11">
      <w:r w:rsidRPr="00EE103C">
        <w:t xml:space="preserve">You’ll be asked </w:t>
      </w:r>
      <w:r w:rsidR="00EF5A11" w:rsidRPr="00EE103C">
        <w:t>for your experience about different aspects of your workplace, including equal employment opportunity, career development</w:t>
      </w:r>
      <w:r w:rsidR="00EE103C" w:rsidRPr="00EE103C">
        <w:t xml:space="preserve">, </w:t>
      </w:r>
      <w:r w:rsidR="00EF5A11" w:rsidRPr="00EE103C">
        <w:t>diversity and inclusion</w:t>
      </w:r>
      <w:r w:rsidR="00B07370" w:rsidRPr="00EE103C">
        <w:t>, flexible working and cultural safety.</w:t>
      </w:r>
      <w:r w:rsidR="00B07370">
        <w:t xml:space="preserve"> </w:t>
      </w:r>
    </w:p>
    <w:p w14:paraId="38BB8B84" w14:textId="77777777" w:rsidR="00A662B9" w:rsidRPr="00631561" w:rsidRDefault="00A662B9" w:rsidP="00A662B9">
      <w:pPr>
        <w:rPr>
          <w:b/>
          <w:bCs/>
        </w:rPr>
      </w:pPr>
      <w:r w:rsidRPr="00631561">
        <w:rPr>
          <w:b/>
          <w:bCs/>
        </w:rPr>
        <w:t>Survey dates</w:t>
      </w:r>
    </w:p>
    <w:p w14:paraId="0DE426A4" w14:textId="77777777" w:rsidR="00A662B9" w:rsidRPr="00631561" w:rsidRDefault="00A662B9" w:rsidP="00A662B9">
      <w:pPr>
        <w:rPr>
          <w:b/>
          <w:bCs/>
        </w:rPr>
      </w:pPr>
      <w:r>
        <w:t xml:space="preserve">The survey will run from </w:t>
      </w:r>
      <w:r>
        <w:rPr>
          <w:b/>
          <w:bCs/>
        </w:rPr>
        <w:t>28</w:t>
      </w:r>
      <w:r w:rsidRPr="5C8A517F">
        <w:rPr>
          <w:b/>
          <w:bCs/>
        </w:rPr>
        <w:t xml:space="preserve"> </w:t>
      </w:r>
      <w:r>
        <w:rPr>
          <w:b/>
          <w:bCs/>
        </w:rPr>
        <w:t>April</w:t>
      </w:r>
      <w:r w:rsidRPr="5C8A517F">
        <w:rPr>
          <w:b/>
          <w:bCs/>
        </w:rPr>
        <w:t xml:space="preserve"> </w:t>
      </w:r>
      <w:r>
        <w:rPr>
          <w:b/>
          <w:bCs/>
        </w:rPr>
        <w:t>2025</w:t>
      </w:r>
      <w:r>
        <w:t xml:space="preserve"> to </w:t>
      </w:r>
      <w:r>
        <w:rPr>
          <w:b/>
          <w:bCs/>
        </w:rPr>
        <w:t>16 May 2025.</w:t>
      </w:r>
      <w:r w:rsidRPr="5C8A517F">
        <w:rPr>
          <w:b/>
          <w:bCs/>
        </w:rPr>
        <w:t xml:space="preserve"> </w:t>
      </w:r>
    </w:p>
    <w:p w14:paraId="04AB1356" w14:textId="77777777" w:rsidR="00A662B9" w:rsidRPr="00631561" w:rsidRDefault="00A662B9" w:rsidP="00A662B9">
      <w:r w:rsidRPr="00631561">
        <w:t xml:space="preserve">The survey takes </w:t>
      </w:r>
      <w:r>
        <w:t>1</w:t>
      </w:r>
      <w:r w:rsidRPr="00631561">
        <w:t>5 minutes to complete.</w:t>
      </w:r>
    </w:p>
    <w:p w14:paraId="59A5C33F" w14:textId="77777777" w:rsidR="00AF0CA3" w:rsidRPr="00631561" w:rsidRDefault="00AF0CA3" w:rsidP="00AF0CA3">
      <w:pPr>
        <w:rPr>
          <w:b/>
          <w:bCs/>
        </w:rPr>
      </w:pPr>
      <w:r w:rsidRPr="00631561">
        <w:rPr>
          <w:b/>
          <w:bCs/>
        </w:rPr>
        <w:t xml:space="preserve">Why take part? </w:t>
      </w:r>
    </w:p>
    <w:p w14:paraId="013A106E" w14:textId="4DE3EA71" w:rsidR="00E01E23" w:rsidRPr="00631561" w:rsidRDefault="009F0B99" w:rsidP="007C1296">
      <w:pPr>
        <w:pStyle w:val="Body"/>
      </w:pPr>
      <w:r>
        <w:t xml:space="preserve">Participation is </w:t>
      </w:r>
      <w:bookmarkStart w:id="4" w:name="_Int_q3fTrfJV"/>
      <w:r>
        <w:t>voluntary</w:t>
      </w:r>
      <w:bookmarkEnd w:id="4"/>
      <w:r w:rsidR="004F1D51">
        <w:t>.</w:t>
      </w:r>
      <w:r>
        <w:t xml:space="preserve"> </w:t>
      </w:r>
      <w:r w:rsidR="004F1D51">
        <w:t>H</w:t>
      </w:r>
      <w:r>
        <w:t>owever</w:t>
      </w:r>
      <w:r w:rsidR="004F1D51">
        <w:t>,</w:t>
      </w:r>
      <w:r>
        <w:t xml:space="preserve"> we encourage you to take part because having your say matters. </w:t>
      </w:r>
    </w:p>
    <w:p w14:paraId="126F0EDE" w14:textId="77777777" w:rsidR="00691A00" w:rsidRPr="00A96C80" w:rsidRDefault="00691A00" w:rsidP="00691A00">
      <w:r w:rsidRPr="00631561">
        <w:t xml:space="preserve">Your views help us to develop a high performing and engaged workforce. </w:t>
      </w:r>
    </w:p>
    <w:p w14:paraId="1767569C" w14:textId="3BA5CFC3" w:rsidR="00EF5A11" w:rsidRDefault="00E11659" w:rsidP="00EF5A11">
      <w:r>
        <w:t>The survey is</w:t>
      </w:r>
      <w:r w:rsidR="00EF5A11" w:rsidRPr="00A96C80">
        <w:t xml:space="preserve"> relevant to all employees </w:t>
      </w:r>
      <w:r w:rsidR="00D74C3D" w:rsidRPr="00A96C80">
        <w:t xml:space="preserve">regardless of what your role is. </w:t>
      </w:r>
    </w:p>
    <w:p w14:paraId="02394082" w14:textId="77777777" w:rsidR="00EF5A11" w:rsidRPr="00631561" w:rsidRDefault="00EF5A11" w:rsidP="00EF5A11">
      <w:pPr>
        <w:rPr>
          <w:b/>
          <w:bCs/>
        </w:rPr>
      </w:pPr>
      <w:r w:rsidRPr="00631561">
        <w:rPr>
          <w:b/>
          <w:bCs/>
        </w:rPr>
        <w:t>Your privacy and anonymity are protected</w:t>
      </w:r>
    </w:p>
    <w:p w14:paraId="696C5F31" w14:textId="77777777" w:rsidR="00EF5A11" w:rsidRPr="00631561" w:rsidRDefault="00EF5A11" w:rsidP="00EF5A11">
      <w:r w:rsidRPr="00631561">
        <w:t xml:space="preserve">The survey is completely anonymous, and </w:t>
      </w:r>
      <w:r w:rsidRPr="00111BDB">
        <w:rPr>
          <w:b/>
          <w:bCs/>
          <w:highlight w:val="yellow"/>
        </w:rPr>
        <w:t>&lt;we/your organisation&gt; &lt;do/does&gt;</w:t>
      </w:r>
      <w:r w:rsidRPr="00631561">
        <w:t xml:space="preserve"> not see your completed survey responses. </w:t>
      </w:r>
    </w:p>
    <w:p w14:paraId="1A8F03DD" w14:textId="0024B0E9" w:rsidR="008A2BF7" w:rsidRPr="00C01AAC" w:rsidRDefault="00D757D3" w:rsidP="008A2BF7">
      <w:pPr>
        <w:pStyle w:val="Body"/>
      </w:pPr>
      <w:r>
        <w:t xml:space="preserve">The </w:t>
      </w:r>
      <w:r w:rsidR="008F66EC">
        <w:t xml:space="preserve">VPSC </w:t>
      </w:r>
      <w:r w:rsidR="004D22E4">
        <w:t>runs the independent survey and uses strict rules to protect your privacy and anonymity at every stage of the survey.</w:t>
      </w:r>
    </w:p>
    <w:p w14:paraId="22E1A384" w14:textId="308B41B2" w:rsidR="00EF5A11" w:rsidRPr="00C01AAC" w:rsidRDefault="00EF5A11" w:rsidP="00EF5A11">
      <w:r w:rsidRPr="00C01AAC">
        <w:t xml:space="preserve">To protect you, </w:t>
      </w:r>
      <w:r w:rsidR="00D757D3">
        <w:t xml:space="preserve">the </w:t>
      </w:r>
      <w:r w:rsidR="008F66EC">
        <w:t>VPSC</w:t>
      </w:r>
      <w:r w:rsidRPr="00C01AAC">
        <w:t xml:space="preserve">: </w:t>
      </w:r>
    </w:p>
    <w:p w14:paraId="57D10973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>
        <w:lastRenderedPageBreak/>
        <w:t>uses an anonymous survey link and everyone in your organisation receives the same survey link</w:t>
      </w:r>
    </w:p>
    <w:p w14:paraId="249529BE" w14:textId="4707F7BB" w:rsidR="733D2734" w:rsidRDefault="733D2734" w:rsidP="757AD6DD">
      <w:pPr>
        <w:pStyle w:val="Body"/>
        <w:keepNext/>
        <w:keepLines/>
        <w:numPr>
          <w:ilvl w:val="0"/>
          <w:numId w:val="2"/>
        </w:numPr>
      </w:pPr>
      <w:r>
        <w:t>de-identif</w:t>
      </w:r>
      <w:r w:rsidR="00A800D2">
        <w:t>ies</w:t>
      </w:r>
      <w:r>
        <w:t xml:space="preserve"> all data that employers get</w:t>
      </w:r>
    </w:p>
    <w:p w14:paraId="0964530D" w14:textId="30CA4AB9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de-identif</w:t>
      </w:r>
      <w:r w:rsidR="005836D2">
        <w:t>y</w:t>
      </w:r>
      <w:r w:rsidRPr="007C1296">
        <w:t xml:space="preserve"> all </w:t>
      </w:r>
      <w:r w:rsidR="005836D2">
        <w:t xml:space="preserve">individual </w:t>
      </w:r>
      <w:r w:rsidRPr="007C1296">
        <w:t xml:space="preserve">survey responses. This means our organisation can’t identify individuals when the data is reported  </w:t>
      </w:r>
    </w:p>
    <w:p w14:paraId="68D2DE21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won’t collect identifying information such as name, date of birth or employee ID</w:t>
      </w:r>
      <w:r w:rsidRPr="007C1296" w:rsidDel="00B3707E">
        <w:t xml:space="preserve"> </w:t>
      </w:r>
    </w:p>
    <w:p w14:paraId="7CA091F8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separate open-text responses from other data. Our organisation won’t know where the comments came from or who made them</w:t>
      </w:r>
    </w:p>
    <w:p w14:paraId="370CCC35" w14:textId="77777777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 w:rsidRPr="007C1296">
        <w:t>won't release team or demographic group results when there are fewer than 10 responses (for example, a demographic group could be all women aged 40-49).</w:t>
      </w:r>
    </w:p>
    <w:p w14:paraId="0E73EDF7" w14:textId="3A1B5070" w:rsidR="00CA7F83" w:rsidRPr="007C1296" w:rsidRDefault="00422A58" w:rsidP="0023535D">
      <w:pPr>
        <w:pStyle w:val="Body"/>
        <w:keepNext/>
        <w:keepLines/>
        <w:numPr>
          <w:ilvl w:val="0"/>
          <w:numId w:val="2"/>
        </w:numPr>
      </w:pPr>
      <w:r>
        <w:rPr>
          <w:rStyle w:val="normaltextrun"/>
          <w:rFonts w:ascii="VIC" w:hAnsi="VIC"/>
          <w:color w:val="000000"/>
          <w:shd w:val="clear" w:color="auto" w:fill="FFFFFF"/>
        </w:rPr>
        <w:t>do</w:t>
      </w:r>
      <w:r w:rsidR="00A800D2">
        <w:rPr>
          <w:rStyle w:val="normaltextrun"/>
          <w:rFonts w:ascii="VIC" w:hAnsi="VIC"/>
          <w:color w:val="000000"/>
          <w:shd w:val="clear" w:color="auto" w:fill="FFFFFF"/>
        </w:rPr>
        <w:t>esn</w:t>
      </w:r>
      <w:r>
        <w:rPr>
          <w:rStyle w:val="normaltextrun"/>
          <w:rFonts w:ascii="VIC" w:hAnsi="VIC"/>
          <w:color w:val="000000"/>
          <w:shd w:val="clear" w:color="auto" w:fill="FFFFFF"/>
        </w:rPr>
        <w:t>'t release demographic results, if fewer than 30 people in your organisation do the survey.</w:t>
      </w:r>
      <w:r>
        <w:rPr>
          <w:rStyle w:val="normaltextrun"/>
          <w:rFonts w:ascii="Cambria" w:hAnsi="Cambria" w:cs="Cambria"/>
          <w:color w:val="000000"/>
          <w:shd w:val="clear" w:color="auto" w:fill="FFFFFF"/>
        </w:rPr>
        <w:t> </w:t>
      </w:r>
      <w:r>
        <w:rPr>
          <w:rStyle w:val="eop"/>
          <w:rFonts w:ascii="Cambria" w:hAnsi="Cambria" w:cs="Cambria"/>
          <w:color w:val="000000"/>
          <w:shd w:val="clear" w:color="auto" w:fill="FFFFFF"/>
        </w:rPr>
        <w:t> </w:t>
      </w:r>
    </w:p>
    <w:p w14:paraId="66DE5B99" w14:textId="37B43345" w:rsidR="0023535D" w:rsidRPr="007C1296" w:rsidRDefault="0023535D" w:rsidP="0023535D">
      <w:pPr>
        <w:pStyle w:val="Body"/>
        <w:keepNext/>
        <w:keepLines/>
        <w:numPr>
          <w:ilvl w:val="0"/>
          <w:numId w:val="2"/>
        </w:numPr>
      </w:pPr>
      <w:r>
        <w:t>will never share your email address and will delete it at the end of the survey period, if you use it to save and return to the survey later</w:t>
      </w:r>
    </w:p>
    <w:p w14:paraId="66A20364" w14:textId="1C4683E7" w:rsidR="00695C3D" w:rsidRPr="00C01AAC" w:rsidRDefault="00EF5A11" w:rsidP="00EF5A11">
      <w:pPr>
        <w:pStyle w:val="Body"/>
        <w:ind w:left="360"/>
      </w:pPr>
      <w:r w:rsidRPr="00C01AAC">
        <w:t>All information is handled in line with Victorian and Commonwealth law.</w:t>
      </w:r>
    </w:p>
    <w:p w14:paraId="1EF47F99" w14:textId="77777777" w:rsidR="00695C3D" w:rsidRPr="000F1AD3" w:rsidRDefault="00695C3D" w:rsidP="007C1296">
      <w:pPr>
        <w:pStyle w:val="Body"/>
        <w:ind w:left="360"/>
      </w:pPr>
      <w:r w:rsidRPr="000F1AD3">
        <w:t xml:space="preserve">Read the </w:t>
      </w:r>
      <w:hyperlink r:id="rId13" w:history="1">
        <w:r w:rsidRPr="000F1AD3">
          <w:rPr>
            <w:rStyle w:val="Hyperlink"/>
            <w:rFonts w:ascii="VIC" w:hAnsi="VIC"/>
          </w:rPr>
          <w:t>People matter survey data collection statement</w:t>
        </w:r>
      </w:hyperlink>
      <w:r w:rsidRPr="000F1AD3">
        <w:t xml:space="preserve"> to find out more. </w:t>
      </w:r>
    </w:p>
    <w:p w14:paraId="7DFDDC92" w14:textId="77777777" w:rsidR="00A662B9" w:rsidRDefault="00A662B9" w:rsidP="00A662B9">
      <w:pPr>
        <w:rPr>
          <w:b/>
          <w:bCs/>
        </w:rPr>
      </w:pPr>
      <w:r w:rsidRPr="00AF0CA3">
        <w:rPr>
          <w:b/>
          <w:bCs/>
        </w:rPr>
        <w:t>About the Gender Equality Act (2020)</w:t>
      </w:r>
    </w:p>
    <w:p w14:paraId="0F03D87C" w14:textId="77777777" w:rsidR="00A662B9" w:rsidRPr="003F64AB" w:rsidRDefault="00A662B9" w:rsidP="00A662B9">
      <w:pPr>
        <w:spacing w:before="120"/>
      </w:pPr>
      <w:r>
        <w:t xml:space="preserve">The </w:t>
      </w:r>
      <w:hyperlink r:id="rId14" w:history="1">
        <w:r w:rsidRPr="00784295">
          <w:rPr>
            <w:rStyle w:val="Hyperlink"/>
          </w:rPr>
          <w:t>Gender Equality Act 2020</w:t>
        </w:r>
      </w:hyperlink>
      <w:r>
        <w:t xml:space="preserve"> will improve workplace gender equality in the Victorian public sector, universities, libraries, and local councils. The Act commenced on 31 March 2021. </w:t>
      </w:r>
    </w:p>
    <w:p w14:paraId="32361948" w14:textId="77777777" w:rsidR="00EF5A11" w:rsidRPr="00631561" w:rsidRDefault="00EF5A11" w:rsidP="00EF5A11">
      <w:pPr>
        <w:rPr>
          <w:b/>
          <w:bCs/>
        </w:rPr>
      </w:pPr>
      <w:r w:rsidRPr="00631561">
        <w:rPr>
          <w:b/>
          <w:bCs/>
        </w:rPr>
        <w:t xml:space="preserve">Further information </w:t>
      </w:r>
    </w:p>
    <w:p w14:paraId="6074B04D" w14:textId="7B3E8941" w:rsidR="00EF5A11" w:rsidRPr="00631561" w:rsidRDefault="00EF5A11" w:rsidP="00EF5A11">
      <w:r w:rsidRPr="00631561">
        <w:t xml:space="preserve">For more questions about the survey contact your Survey Coordinator </w:t>
      </w:r>
      <w:r w:rsidRPr="00111BDB">
        <w:rPr>
          <w:b/>
          <w:bCs/>
          <w:highlight w:val="yellow"/>
        </w:rPr>
        <w:t>&lt;NAME&gt;,</w:t>
      </w:r>
      <w:r w:rsidRPr="00631561">
        <w:rPr>
          <w:b/>
          <w:bCs/>
        </w:rPr>
        <w:t xml:space="preserve"> </w:t>
      </w:r>
      <w:r w:rsidR="009E1905" w:rsidRPr="00DE418B">
        <w:t>at</w:t>
      </w:r>
      <w:r w:rsidR="009E1905">
        <w:rPr>
          <w:b/>
          <w:bCs/>
        </w:rPr>
        <w:t xml:space="preserve"> &lt;</w:t>
      </w:r>
      <w:r w:rsidR="009E1905" w:rsidRPr="00111BDB">
        <w:rPr>
          <w:b/>
          <w:bCs/>
          <w:highlight w:val="yellow"/>
        </w:rPr>
        <w:t>EMAIL&gt;.</w:t>
      </w:r>
    </w:p>
    <w:p w14:paraId="28A962A7" w14:textId="228A24F4" w:rsidR="000C0416" w:rsidRPr="004B6B5E" w:rsidRDefault="00EF5A11" w:rsidP="000C0416">
      <w:r w:rsidRPr="00631561">
        <w:t xml:space="preserve">Or </w:t>
      </w:r>
      <w:r w:rsidR="000C0416" w:rsidRPr="004B6B5E">
        <w:t xml:space="preserve">contact the Commission for Gender Equality in the Public Sector on </w:t>
      </w:r>
      <w:hyperlink r:id="rId15" w:history="1">
        <w:r w:rsidR="000C0416" w:rsidRPr="004B6B5E">
          <w:rPr>
            <w:rStyle w:val="Hyperlink"/>
            <w:rFonts w:ascii="VIC" w:eastAsia="Times New Roman" w:hAnsi="VIC" w:cs="Times New Roman"/>
            <w:lang w:eastAsia="en-AU"/>
          </w:rPr>
          <w:t>enquiries@genderequalitycommission.vic.gov.au</w:t>
        </w:r>
      </w:hyperlink>
    </w:p>
    <w:p w14:paraId="459667B7" w14:textId="77777777" w:rsidR="00382A53" w:rsidRDefault="00382A53"/>
    <w:sectPr w:rsidR="00382A53"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C803" w14:textId="77777777" w:rsidR="004C6F37" w:rsidRDefault="004C6F37" w:rsidP="00EF5A11">
      <w:pPr>
        <w:spacing w:after="0" w:line="240" w:lineRule="auto"/>
      </w:pPr>
      <w:r>
        <w:separator/>
      </w:r>
    </w:p>
  </w:endnote>
  <w:endnote w:type="continuationSeparator" w:id="0">
    <w:p w14:paraId="516CE921" w14:textId="77777777" w:rsidR="004C6F37" w:rsidRDefault="004C6F37" w:rsidP="00EF5A11">
      <w:pPr>
        <w:spacing w:after="0" w:line="240" w:lineRule="auto"/>
      </w:pPr>
      <w:r>
        <w:continuationSeparator/>
      </w:r>
    </w:p>
  </w:endnote>
  <w:endnote w:type="continuationNotice" w:id="1">
    <w:p w14:paraId="4289A3F9" w14:textId="77777777" w:rsidR="004C6F37" w:rsidRDefault="004C6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8DC9" w14:textId="567D5112" w:rsidR="00E9251E" w:rsidRDefault="00EF5A1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6714C6" wp14:editId="56C4CFC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3" name="Text Box 3" descr="{&quot;HashCode&quot;:-1267603503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8876E" w14:textId="77777777" w:rsidR="00E9251E" w:rsidRPr="00537D47" w:rsidRDefault="00EF5A11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537D47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>
            <v:shape id="Text Box 3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" w14:anchorId="476714C6">
              <v:textbox inset="20pt,0,,0">
                <w:txbxContent>
                  <w:p w:rsidRPr="00537D47" w:rsidR="00CC67B2" w:rsidP="00537D47" w:rsidRDefault="00EF5A11" w14:paraId="7BE8876E" w14:textId="77777777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537D47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2E2D97" w14:textId="77777777" w:rsidR="00E9251E" w:rsidRDefault="00E92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9346" w14:textId="2FB8901C" w:rsidR="00E9251E" w:rsidRDefault="00EF5A1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D8895D2" wp14:editId="3F60411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Text Box 1" descr="{&quot;HashCode&quot;:-1267603503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526F9" w14:textId="77777777" w:rsidR="00E9251E" w:rsidRPr="007351C0" w:rsidRDefault="00EF5A11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7351C0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>
            <v:shape id="Text Box 1" style="position:absolute;left:0;text-align:left;margin-left:0;margin-top:805.9pt;width:595.3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267603503,&quot;Height&quot;:841.0,&quot;Width&quot;:595.0,&quot;Placement&quot;:&quot;Footer&quot;,&quot;Index&quot;:&quot;FirstPage&quot;,&quot;Section&quot;:1,&quot;Top&quot;:0.0,&quot;Left&quot;:0.0}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" w14:anchorId="7D8895D2">
              <v:textbox inset="20pt,0,,0">
                <w:txbxContent>
                  <w:p w:rsidRPr="007351C0" w:rsidR="00CC67B2" w:rsidP="007351C0" w:rsidRDefault="00EF5A11" w14:paraId="038526F9" w14:textId="77777777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7351C0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80C803" w14:textId="77777777" w:rsidR="00E9251E" w:rsidRPr="00A9365E" w:rsidRDefault="00E92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B52D" w14:textId="77777777" w:rsidR="004C6F37" w:rsidRDefault="004C6F37" w:rsidP="00EF5A11">
      <w:pPr>
        <w:spacing w:after="0" w:line="240" w:lineRule="auto"/>
      </w:pPr>
      <w:r>
        <w:separator/>
      </w:r>
    </w:p>
  </w:footnote>
  <w:footnote w:type="continuationSeparator" w:id="0">
    <w:p w14:paraId="550CAD61" w14:textId="77777777" w:rsidR="004C6F37" w:rsidRDefault="004C6F37" w:rsidP="00EF5A11">
      <w:pPr>
        <w:spacing w:after="0" w:line="240" w:lineRule="auto"/>
      </w:pPr>
      <w:r>
        <w:continuationSeparator/>
      </w:r>
    </w:p>
  </w:footnote>
  <w:footnote w:type="continuationNotice" w:id="1">
    <w:p w14:paraId="3B44B2B9" w14:textId="77777777" w:rsidR="004C6F37" w:rsidRDefault="004C6F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8AD8" w14:textId="6D6E1EE5" w:rsidR="00E9251E" w:rsidRPr="00A9365E" w:rsidRDefault="00E92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4D7"/>
    <w:multiLevelType w:val="hybridMultilevel"/>
    <w:tmpl w:val="4030E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1E3C">
      <w:numFmt w:val="bullet"/>
      <w:lvlText w:val="•"/>
      <w:lvlJc w:val="left"/>
      <w:pPr>
        <w:ind w:left="1440" w:hanging="720"/>
      </w:pPr>
      <w:rPr>
        <w:rFonts w:ascii="VIC" w:eastAsiaTheme="minorHAnsi" w:hAnsi="V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3DFF"/>
    <w:multiLevelType w:val="hybridMultilevel"/>
    <w:tmpl w:val="1C4CEEAE"/>
    <w:lvl w:ilvl="0" w:tplc="64FC8BA2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8298">
    <w:abstractNumId w:val="2"/>
  </w:num>
  <w:num w:numId="2" w16cid:durableId="171644842">
    <w:abstractNumId w:val="0"/>
  </w:num>
  <w:num w:numId="3" w16cid:durableId="150373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11"/>
    <w:rsid w:val="000150D6"/>
    <w:rsid w:val="00060FEB"/>
    <w:rsid w:val="00077B2B"/>
    <w:rsid w:val="000B013A"/>
    <w:rsid w:val="000B5C05"/>
    <w:rsid w:val="000C0416"/>
    <w:rsid w:val="000E313A"/>
    <w:rsid w:val="000E785D"/>
    <w:rsid w:val="00111BDB"/>
    <w:rsid w:val="00114E0D"/>
    <w:rsid w:val="00136C38"/>
    <w:rsid w:val="001447B6"/>
    <w:rsid w:val="0015134A"/>
    <w:rsid w:val="00156832"/>
    <w:rsid w:val="00162644"/>
    <w:rsid w:val="001953CE"/>
    <w:rsid w:val="001C3978"/>
    <w:rsid w:val="001E45DF"/>
    <w:rsid w:val="002134DC"/>
    <w:rsid w:val="00224CE7"/>
    <w:rsid w:val="0023535D"/>
    <w:rsid w:val="0029646F"/>
    <w:rsid w:val="002F2F58"/>
    <w:rsid w:val="00311704"/>
    <w:rsid w:val="0036195C"/>
    <w:rsid w:val="00361D5B"/>
    <w:rsid w:val="00382A53"/>
    <w:rsid w:val="003F64AB"/>
    <w:rsid w:val="00422A58"/>
    <w:rsid w:val="004240AD"/>
    <w:rsid w:val="00441EDC"/>
    <w:rsid w:val="00450F9B"/>
    <w:rsid w:val="004C3E6D"/>
    <w:rsid w:val="004C6F37"/>
    <w:rsid w:val="004D22E4"/>
    <w:rsid w:val="004F1D51"/>
    <w:rsid w:val="00506680"/>
    <w:rsid w:val="00551706"/>
    <w:rsid w:val="005836D2"/>
    <w:rsid w:val="005E703D"/>
    <w:rsid w:val="00613362"/>
    <w:rsid w:val="00631561"/>
    <w:rsid w:val="00632F32"/>
    <w:rsid w:val="00691A00"/>
    <w:rsid w:val="00695C3D"/>
    <w:rsid w:val="006966F2"/>
    <w:rsid w:val="006A7E9B"/>
    <w:rsid w:val="00730229"/>
    <w:rsid w:val="00730827"/>
    <w:rsid w:val="00737324"/>
    <w:rsid w:val="00784295"/>
    <w:rsid w:val="00785453"/>
    <w:rsid w:val="007C1296"/>
    <w:rsid w:val="007D1658"/>
    <w:rsid w:val="008105F0"/>
    <w:rsid w:val="00896C45"/>
    <w:rsid w:val="008A2BF7"/>
    <w:rsid w:val="008A5A74"/>
    <w:rsid w:val="008D255B"/>
    <w:rsid w:val="008F66EC"/>
    <w:rsid w:val="00937D36"/>
    <w:rsid w:val="00947816"/>
    <w:rsid w:val="009D55F1"/>
    <w:rsid w:val="009E1905"/>
    <w:rsid w:val="009F0B99"/>
    <w:rsid w:val="00A32D7D"/>
    <w:rsid w:val="00A366CC"/>
    <w:rsid w:val="00A60071"/>
    <w:rsid w:val="00A662B9"/>
    <w:rsid w:val="00A7093A"/>
    <w:rsid w:val="00A74DB6"/>
    <w:rsid w:val="00A800D2"/>
    <w:rsid w:val="00A96C80"/>
    <w:rsid w:val="00AA3008"/>
    <w:rsid w:val="00AF0CA3"/>
    <w:rsid w:val="00B01A6D"/>
    <w:rsid w:val="00B04981"/>
    <w:rsid w:val="00B07370"/>
    <w:rsid w:val="00B54303"/>
    <w:rsid w:val="00B73E71"/>
    <w:rsid w:val="00B85CA0"/>
    <w:rsid w:val="00BE7E81"/>
    <w:rsid w:val="00BF07BC"/>
    <w:rsid w:val="00C01AAC"/>
    <w:rsid w:val="00C104CC"/>
    <w:rsid w:val="00C11DA0"/>
    <w:rsid w:val="00C70D15"/>
    <w:rsid w:val="00CA7F83"/>
    <w:rsid w:val="00CC1A05"/>
    <w:rsid w:val="00D03285"/>
    <w:rsid w:val="00D25749"/>
    <w:rsid w:val="00D324DF"/>
    <w:rsid w:val="00D55D69"/>
    <w:rsid w:val="00D74C3D"/>
    <w:rsid w:val="00D757D3"/>
    <w:rsid w:val="00D865DF"/>
    <w:rsid w:val="00DD6979"/>
    <w:rsid w:val="00DE418B"/>
    <w:rsid w:val="00DF135D"/>
    <w:rsid w:val="00E01E23"/>
    <w:rsid w:val="00E11659"/>
    <w:rsid w:val="00E517C2"/>
    <w:rsid w:val="00E544F7"/>
    <w:rsid w:val="00E61214"/>
    <w:rsid w:val="00E65D63"/>
    <w:rsid w:val="00E9251E"/>
    <w:rsid w:val="00EA0082"/>
    <w:rsid w:val="00EB2871"/>
    <w:rsid w:val="00EC64FD"/>
    <w:rsid w:val="00ED0E51"/>
    <w:rsid w:val="00EE103C"/>
    <w:rsid w:val="00EF5A11"/>
    <w:rsid w:val="00F54434"/>
    <w:rsid w:val="00FA79FB"/>
    <w:rsid w:val="00FB17A4"/>
    <w:rsid w:val="00FC0AE0"/>
    <w:rsid w:val="00FD4EBD"/>
    <w:rsid w:val="02280D8C"/>
    <w:rsid w:val="07C8C988"/>
    <w:rsid w:val="16451D42"/>
    <w:rsid w:val="18BC4178"/>
    <w:rsid w:val="1924B48B"/>
    <w:rsid w:val="1A12B595"/>
    <w:rsid w:val="1A1ED577"/>
    <w:rsid w:val="1F8B4AEF"/>
    <w:rsid w:val="3038CF28"/>
    <w:rsid w:val="30B9A142"/>
    <w:rsid w:val="5C8A517F"/>
    <w:rsid w:val="5CCCEC8B"/>
    <w:rsid w:val="5E419E20"/>
    <w:rsid w:val="6C9CF527"/>
    <w:rsid w:val="713F30F2"/>
    <w:rsid w:val="733D2734"/>
    <w:rsid w:val="746FDFD7"/>
    <w:rsid w:val="757AD6DD"/>
    <w:rsid w:val="78E4E00D"/>
    <w:rsid w:val="7B6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C3EF6"/>
  <w15:chartTrackingRefBased/>
  <w15:docId w15:val="{3B2A7C08-7B65-4EE0-BE55-D5DEF6C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11"/>
  </w:style>
  <w:style w:type="paragraph" w:styleId="Heading1">
    <w:name w:val="heading 1"/>
    <w:link w:val="Heading1Char"/>
    <w:uiPriority w:val="9"/>
    <w:qFormat/>
    <w:rsid w:val="00EF5A11"/>
    <w:pPr>
      <w:keepNext/>
      <w:keepLines/>
      <w:spacing w:before="360" w:after="180" w:line="288" w:lineRule="auto"/>
      <w:outlineLvl w:val="0"/>
    </w:pPr>
    <w:rPr>
      <w:rFonts w:ascii="VIC" w:eastAsia="VIC" w:hAnsi="VIC" w:cs="Times New Roman"/>
      <w:b/>
      <w:color w:val="00573F"/>
      <w:sz w:val="36"/>
      <w:szCs w:val="36"/>
    </w:rPr>
  </w:style>
  <w:style w:type="paragraph" w:styleId="Heading2">
    <w:name w:val="heading 2"/>
    <w:link w:val="Heading2Char"/>
    <w:uiPriority w:val="9"/>
    <w:unhideWhenUsed/>
    <w:qFormat/>
    <w:rsid w:val="00EF5A11"/>
    <w:pPr>
      <w:keepNext/>
      <w:keepLines/>
      <w:spacing w:before="320" w:line="288" w:lineRule="auto"/>
      <w:outlineLvl w:val="1"/>
    </w:pPr>
    <w:rPr>
      <w:rFonts w:ascii="VIC SemiBold" w:eastAsia="VIC" w:hAnsi="VIC SemiBold" w:cs="Times New Roman"/>
      <w:color w:val="00573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11"/>
    <w:rPr>
      <w:rFonts w:ascii="VIC" w:eastAsia="VIC" w:hAnsi="VIC" w:cs="Times New Roman"/>
      <w:b/>
      <w:color w:val="00573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5A11"/>
    <w:rPr>
      <w:rFonts w:ascii="VIC SemiBold" w:eastAsia="VIC" w:hAnsi="VIC SemiBold" w:cs="Times New Roman"/>
      <w:color w:val="00573F"/>
      <w:sz w:val="32"/>
      <w:szCs w:val="32"/>
    </w:rPr>
  </w:style>
  <w:style w:type="paragraph" w:styleId="Header">
    <w:name w:val="header"/>
    <w:link w:val="HeaderChar"/>
    <w:uiPriority w:val="99"/>
    <w:unhideWhenUsed/>
    <w:rsid w:val="00EF5A11"/>
    <w:pPr>
      <w:keepNext/>
      <w:keepLines/>
      <w:spacing w:line="288" w:lineRule="auto"/>
      <w:contextualSpacing/>
    </w:pPr>
    <w:rPr>
      <w:rFonts w:ascii="VIC SemiBold" w:eastAsia="VIC" w:hAnsi="VIC SemiBold" w:cs="Times New Roman"/>
      <w:color w:val="00573F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5A11"/>
    <w:rPr>
      <w:rFonts w:ascii="VIC SemiBold" w:eastAsia="VIC" w:hAnsi="VIC SemiBold" w:cs="Times New Roman"/>
      <w:color w:val="00573F"/>
      <w:sz w:val="18"/>
      <w:szCs w:val="18"/>
    </w:rPr>
  </w:style>
  <w:style w:type="paragraph" w:styleId="Footer">
    <w:name w:val="footer"/>
    <w:link w:val="FooterChar"/>
    <w:uiPriority w:val="99"/>
    <w:unhideWhenUsed/>
    <w:rsid w:val="00EF5A11"/>
    <w:pPr>
      <w:keepNext/>
      <w:keepLines/>
      <w:spacing w:line="288" w:lineRule="auto"/>
    </w:pPr>
    <w:rPr>
      <w:rFonts w:ascii="VIC SemiBold" w:eastAsia="VIC" w:hAnsi="VIC SemiBold" w:cs="Times New Roman"/>
      <w:color w:val="00573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5A11"/>
    <w:rPr>
      <w:rFonts w:ascii="VIC SemiBold" w:eastAsia="VIC" w:hAnsi="VIC SemiBold" w:cs="Times New Roman"/>
      <w:color w:val="00573F"/>
      <w:sz w:val="18"/>
      <w:szCs w:val="18"/>
    </w:rPr>
  </w:style>
  <w:style w:type="paragraph" w:customStyle="1" w:styleId="Bullet1">
    <w:name w:val="Bullet 1"/>
    <w:basedOn w:val="Normal"/>
    <w:qFormat/>
    <w:rsid w:val="00EF5A11"/>
    <w:pPr>
      <w:numPr>
        <w:numId w:val="1"/>
      </w:numPr>
      <w:spacing w:line="288" w:lineRule="auto"/>
    </w:pPr>
  </w:style>
  <w:style w:type="character" w:styleId="Hyperlink">
    <w:name w:val="Hyperlink"/>
    <w:uiPriority w:val="99"/>
    <w:unhideWhenUsed/>
    <w:qFormat/>
    <w:rsid w:val="00EF5A11"/>
    <w:rPr>
      <w:color w:val="00573F"/>
      <w:u w:val="single"/>
    </w:rPr>
  </w:style>
  <w:style w:type="paragraph" w:customStyle="1" w:styleId="Body">
    <w:name w:val="Body"/>
    <w:basedOn w:val="Normal"/>
    <w:link w:val="BodyChar"/>
    <w:qFormat/>
    <w:rsid w:val="00EF5A11"/>
    <w:pPr>
      <w:spacing w:line="288" w:lineRule="auto"/>
    </w:pPr>
  </w:style>
  <w:style w:type="character" w:customStyle="1" w:styleId="BodyChar">
    <w:name w:val="Body Char"/>
    <w:link w:val="Body"/>
    <w:rsid w:val="00EF5A11"/>
  </w:style>
  <w:style w:type="paragraph" w:styleId="BalloonText">
    <w:name w:val="Balloon Text"/>
    <w:basedOn w:val="Normal"/>
    <w:link w:val="BalloonTextChar"/>
    <w:uiPriority w:val="99"/>
    <w:semiHidden/>
    <w:unhideWhenUsed/>
    <w:rsid w:val="00E6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66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4AB"/>
    <w:pPr>
      <w:ind w:left="720"/>
      <w:contextualSpacing/>
    </w:pPr>
  </w:style>
  <w:style w:type="paragraph" w:styleId="Revision">
    <w:name w:val="Revision"/>
    <w:hidden/>
    <w:uiPriority w:val="99"/>
    <w:semiHidden/>
    <w:rsid w:val="00E01E23"/>
    <w:pPr>
      <w:spacing w:after="0" w:line="240" w:lineRule="auto"/>
    </w:pPr>
  </w:style>
  <w:style w:type="paragraph" w:customStyle="1" w:styleId="Bullet2">
    <w:name w:val="Bullet 2"/>
    <w:basedOn w:val="Bullet1"/>
    <w:qFormat/>
    <w:rsid w:val="002F2F58"/>
    <w:pPr>
      <w:keepNext/>
      <w:keepLines/>
      <w:numPr>
        <w:numId w:val="0"/>
      </w:numPr>
      <w:ind w:left="1134" w:hanging="567"/>
    </w:pPr>
    <w:rPr>
      <w:rFonts w:ascii="VIC" w:eastAsia="VIC" w:hAnsi="VIC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35D"/>
    <w:pPr>
      <w:spacing w:line="240" w:lineRule="auto"/>
    </w:pPr>
    <w:rPr>
      <w:rFonts w:ascii="VIC" w:eastAsia="VIC" w:hAnsi="VIC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35D"/>
    <w:rPr>
      <w:rFonts w:ascii="VIC" w:eastAsia="VIC" w:hAnsi="V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5F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5F1"/>
    <w:rPr>
      <w:rFonts w:ascii="VIC" w:eastAsia="VIC" w:hAnsi="VIC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22A58"/>
  </w:style>
  <w:style w:type="character" w:customStyle="1" w:styleId="eop">
    <w:name w:val="eop"/>
    <w:basedOn w:val="DefaultParagraphFont"/>
    <w:rsid w:val="0042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psc.vic.gov.au/peoplematter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sc.vic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nderequalitycommission.vic.gov.au/about-gender-equality-act-202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quiries@genderequalitycommission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nderequalitycommission.vic.gov.au/about-gender-equality-act-2020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6" ma:contentTypeDescription="Create a new document." ma:contentTypeScope="" ma:versionID="a84452663b352aab70d8919d62b23749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ec87a90878aeecb994ddb9ee8637ae3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89547-7162-458E-B99D-64B269721EE0}">
  <ds:schemaRefs>
    <ds:schemaRef ds:uri="5ce0f2b5-5be5-4508-bce9-d7011ece0659"/>
    <ds:schemaRef ds:uri="50f00e27-c35f-46eb-9301-c9e2bd24673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7cb37dd-16a1-4d7b-8276-5c0e4168f6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03282A-AF13-4645-96B0-61E25998725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5395825-893C-4F88-8CE7-04200F1A1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07A58-343F-4E00-B565-2DD0DB2F8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Ives (VPSC)</dc:creator>
  <cp:keywords/>
  <dc:description/>
  <cp:lastModifiedBy>Stacey Star (CGEPS)</cp:lastModifiedBy>
  <cp:revision>14</cp:revision>
  <dcterms:created xsi:type="dcterms:W3CDTF">2023-04-05T18:48:00Z</dcterms:created>
  <dcterms:modified xsi:type="dcterms:W3CDTF">2025-03-12T19:29:00Z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2021-05-02T22:06:57Z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e34475b9-9d92-484d-ad3c-878ccebb7cfd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3bd372bfcac071bf947fb61ad6caa3ed3ce18af9ba8c0d651ce1876ad667ac83</vt:lpwstr>
  </property>
</Properties>
</file>